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3D" w:rsidRDefault="00D84F3D" w:rsidP="00166F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23D" w:rsidRDefault="00766D17" w:rsidP="00166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17">
        <w:rPr>
          <w:rFonts w:ascii="Times New Roman" w:hAnsi="Times New Roman" w:cs="Times New Roman"/>
          <w:b/>
          <w:sz w:val="28"/>
          <w:szCs w:val="28"/>
        </w:rPr>
        <w:t xml:space="preserve">Динамика и изменение структуры кредиторской и дебиторской задолженности Общества </w:t>
      </w:r>
      <w:r w:rsidR="0025081C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="0044496B">
        <w:rPr>
          <w:rFonts w:ascii="Times New Roman" w:hAnsi="Times New Roman" w:cs="Times New Roman"/>
          <w:b/>
          <w:sz w:val="28"/>
          <w:szCs w:val="28"/>
        </w:rPr>
        <w:t>а</w:t>
      </w:r>
      <w:r w:rsidR="00575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81C">
        <w:rPr>
          <w:rFonts w:ascii="Times New Roman" w:hAnsi="Times New Roman" w:cs="Times New Roman"/>
          <w:b/>
          <w:sz w:val="28"/>
          <w:szCs w:val="28"/>
        </w:rPr>
        <w:t>3</w:t>
      </w:r>
      <w:r w:rsidR="00B97037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575AFD">
        <w:rPr>
          <w:rFonts w:ascii="Times New Roman" w:hAnsi="Times New Roman" w:cs="Times New Roman"/>
          <w:b/>
          <w:sz w:val="28"/>
          <w:szCs w:val="28"/>
        </w:rPr>
        <w:t>20</w:t>
      </w:r>
      <w:r w:rsidR="00F73EC8">
        <w:rPr>
          <w:rFonts w:ascii="Times New Roman" w:hAnsi="Times New Roman" w:cs="Times New Roman"/>
          <w:b/>
          <w:sz w:val="28"/>
          <w:szCs w:val="28"/>
        </w:rPr>
        <w:t>2</w:t>
      </w:r>
      <w:r w:rsidR="00866014">
        <w:rPr>
          <w:rFonts w:ascii="Times New Roman" w:hAnsi="Times New Roman" w:cs="Times New Roman"/>
          <w:b/>
          <w:sz w:val="28"/>
          <w:szCs w:val="28"/>
        </w:rPr>
        <w:t>4</w:t>
      </w:r>
      <w:r w:rsidR="000754C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97037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pPr w:leftFromText="180" w:rightFromText="180" w:vertAnchor="text" w:horzAnchor="margin" w:tblpXSpec="center" w:tblpY="492"/>
        <w:tblW w:w="14024" w:type="dxa"/>
        <w:tblLook w:val="04A0" w:firstRow="1" w:lastRow="0" w:firstColumn="1" w:lastColumn="0" w:noHBand="0" w:noVBand="1"/>
      </w:tblPr>
      <w:tblGrid>
        <w:gridCol w:w="4395"/>
        <w:gridCol w:w="2258"/>
        <w:gridCol w:w="2409"/>
        <w:gridCol w:w="2552"/>
        <w:gridCol w:w="2410"/>
      </w:tblGrid>
      <w:tr w:rsidR="00222578" w:rsidRPr="0071254A" w:rsidTr="00222578">
        <w:trPr>
          <w:trHeight w:val="5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  <w:p w:rsidR="00222578" w:rsidRPr="0071254A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31.03.2024г.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</w:p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30.06.2024</w:t>
            </w:r>
            <w:r w:rsidR="0025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2578" w:rsidRPr="0071254A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</w:p>
          <w:p w:rsidR="00222578" w:rsidRPr="0071254A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30.09.2024</w:t>
            </w:r>
            <w:r w:rsidR="0025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22578" w:rsidRPr="0071254A" w:rsidTr="00222578">
        <w:trPr>
          <w:trHeight w:val="5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7 453 751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7 910 572</w:t>
            </w:r>
          </w:p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7 332 727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7 577 434</w:t>
            </w:r>
          </w:p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578" w:rsidRPr="0071254A" w:rsidTr="00222578">
        <w:trPr>
          <w:trHeight w:val="5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Покупатели и заказчики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5 416 329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5 652 417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5 031 576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5 079 589</w:t>
            </w:r>
          </w:p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578" w:rsidRPr="0071254A" w:rsidTr="00222578">
        <w:trPr>
          <w:trHeight w:val="5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</w:t>
            </w:r>
            <w:r w:rsidRPr="00772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потребители услуг по передаче э/э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5 219 688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35" w:rsidRPr="005D0F73" w:rsidRDefault="00222578" w:rsidP="00CC4E3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5 496</w:t>
            </w:r>
            <w:r w:rsidR="00CC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4 831</w:t>
            </w:r>
            <w:r w:rsidR="00CC4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</w:t>
            </w:r>
          </w:p>
          <w:p w:rsidR="00CC4E35" w:rsidRPr="00B9347D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78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4 868 519</w:t>
            </w:r>
          </w:p>
          <w:p w:rsidR="00CC4E35" w:rsidRPr="00B9347D" w:rsidRDefault="00CC4E35" w:rsidP="00CC4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578" w:rsidRPr="0071254A" w:rsidTr="00222578">
        <w:trPr>
          <w:trHeight w:val="5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66 866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07" w:rsidRPr="00B9347D" w:rsidRDefault="000D5F07" w:rsidP="000D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397 059</w:t>
            </w:r>
          </w:p>
        </w:tc>
      </w:tr>
      <w:tr w:rsidR="00222578" w:rsidRPr="0071254A" w:rsidTr="00222578">
        <w:trPr>
          <w:trHeight w:val="5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1 994 896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2 227 328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2 234 285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0D5F07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2 225 953</w:t>
            </w:r>
          </w:p>
        </w:tc>
      </w:tr>
      <w:tr w:rsidR="00222578" w:rsidRPr="0071254A" w:rsidTr="00222578">
        <w:trPr>
          <w:trHeight w:val="5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10 341 272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10 015 412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9 524 215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10 459 471</w:t>
            </w:r>
          </w:p>
        </w:tc>
      </w:tr>
      <w:tr w:rsidR="00222578" w:rsidRPr="0071254A" w:rsidTr="00222578">
        <w:trPr>
          <w:trHeight w:val="61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Поставщики и подрядчики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4 920 210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4 576 562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3 831 140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4 125 245</w:t>
            </w:r>
          </w:p>
        </w:tc>
      </w:tr>
      <w:tr w:rsidR="00222578" w:rsidRPr="0071254A" w:rsidTr="0025081C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и фонды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473 990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C75CD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362 366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261 493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247 213</w:t>
            </w:r>
          </w:p>
        </w:tc>
      </w:tr>
      <w:tr w:rsidR="00222578" w:rsidRPr="00F6008C" w:rsidTr="0025081C">
        <w:trPr>
          <w:trHeight w:val="4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50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CC4E35">
            <w:pPr>
              <w:spacing w:after="0" w:line="360" w:lineRule="auto"/>
              <w:ind w:left="227" w:hanging="48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895 003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78" w:rsidRDefault="00222578" w:rsidP="00222578">
            <w:pPr>
              <w:spacing w:after="0" w:line="360" w:lineRule="auto"/>
              <w:ind w:left="227" w:hanging="48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1 047</w:t>
            </w:r>
            <w:r w:rsidR="00CC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  <w:p w:rsidR="00CC4E35" w:rsidRDefault="00CC4E35" w:rsidP="00222578">
            <w:pPr>
              <w:spacing w:after="0" w:line="360" w:lineRule="auto"/>
              <w:ind w:left="227" w:hanging="48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1 105</w:t>
            </w:r>
            <w:r w:rsidR="00CC4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418</w:t>
            </w:r>
          </w:p>
          <w:p w:rsidR="00CC4E35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4E35" w:rsidRPr="00B9347D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78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1 391 621</w:t>
            </w:r>
          </w:p>
          <w:p w:rsidR="00CC4E35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4E35" w:rsidRPr="00B9347D" w:rsidRDefault="00CC4E35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578" w:rsidRPr="0071254A" w:rsidTr="00222578">
        <w:trPr>
          <w:trHeight w:val="5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полученные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2 207 267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2 186 976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2 342 291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78" w:rsidRPr="00B9347D" w:rsidRDefault="000D5F07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2 461 752</w:t>
            </w:r>
          </w:p>
        </w:tc>
      </w:tr>
      <w:tr w:rsidR="00222578" w:rsidRPr="0071254A" w:rsidTr="00222578">
        <w:trPr>
          <w:trHeight w:val="5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78" w:rsidRPr="0071254A" w:rsidRDefault="00222578" w:rsidP="0022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1 844 802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578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1 841 845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578" w:rsidRPr="00B9347D" w:rsidRDefault="00222578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1 983 873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578" w:rsidRPr="00B9347D" w:rsidRDefault="0025081C" w:rsidP="0022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2 233 640</w:t>
            </w:r>
          </w:p>
        </w:tc>
      </w:tr>
    </w:tbl>
    <w:p w:rsidR="0071254A" w:rsidRPr="0071254A" w:rsidRDefault="00595D03" w:rsidP="00595D03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6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537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166F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1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66FB7" w:rsidRPr="00166FB7">
        <w:rPr>
          <w:rFonts w:ascii="Times New Roman" w:hAnsi="Times New Roman" w:cs="Times New Roman"/>
          <w:sz w:val="24"/>
          <w:szCs w:val="24"/>
        </w:rPr>
        <w:t>тыс. руб.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8103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1254A" w:rsidRPr="00757772" w:rsidRDefault="0071254A" w:rsidP="00977103">
      <w:pPr>
        <w:spacing w:after="0" w:line="240" w:lineRule="auto"/>
        <w:jc w:val="center"/>
        <w:rPr>
          <w:b/>
        </w:rPr>
      </w:pPr>
    </w:p>
    <w:sectPr w:rsidR="0071254A" w:rsidRPr="00757772" w:rsidSect="00D84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7"/>
    <w:rsid w:val="00011873"/>
    <w:rsid w:val="0001230F"/>
    <w:rsid w:val="000754C2"/>
    <w:rsid w:val="000875D1"/>
    <w:rsid w:val="00095DF5"/>
    <w:rsid w:val="000A6734"/>
    <w:rsid w:val="000D5F07"/>
    <w:rsid w:val="000E256B"/>
    <w:rsid w:val="00117D31"/>
    <w:rsid w:val="00124EF8"/>
    <w:rsid w:val="00166FB7"/>
    <w:rsid w:val="0017178E"/>
    <w:rsid w:val="00180301"/>
    <w:rsid w:val="001A602B"/>
    <w:rsid w:val="00200ECA"/>
    <w:rsid w:val="0020298F"/>
    <w:rsid w:val="00222578"/>
    <w:rsid w:val="00234FC1"/>
    <w:rsid w:val="0025081C"/>
    <w:rsid w:val="00283990"/>
    <w:rsid w:val="0029778F"/>
    <w:rsid w:val="002C13C3"/>
    <w:rsid w:val="00300AF9"/>
    <w:rsid w:val="00337E59"/>
    <w:rsid w:val="00370352"/>
    <w:rsid w:val="003B4E36"/>
    <w:rsid w:val="003C35CF"/>
    <w:rsid w:val="003D6CBD"/>
    <w:rsid w:val="00435669"/>
    <w:rsid w:val="0044496B"/>
    <w:rsid w:val="0045638D"/>
    <w:rsid w:val="0048307D"/>
    <w:rsid w:val="0049266A"/>
    <w:rsid w:val="005563D6"/>
    <w:rsid w:val="00575AFD"/>
    <w:rsid w:val="0058444E"/>
    <w:rsid w:val="00595D03"/>
    <w:rsid w:val="005B26B4"/>
    <w:rsid w:val="005D0F73"/>
    <w:rsid w:val="00602B19"/>
    <w:rsid w:val="00673D41"/>
    <w:rsid w:val="00676CBF"/>
    <w:rsid w:val="006A323D"/>
    <w:rsid w:val="006B0F8C"/>
    <w:rsid w:val="006F1493"/>
    <w:rsid w:val="0071254A"/>
    <w:rsid w:val="00732AB5"/>
    <w:rsid w:val="00737C5D"/>
    <w:rsid w:val="00743F16"/>
    <w:rsid w:val="007440C5"/>
    <w:rsid w:val="00757772"/>
    <w:rsid w:val="00766D17"/>
    <w:rsid w:val="00772F8C"/>
    <w:rsid w:val="00787DEA"/>
    <w:rsid w:val="007D3F5F"/>
    <w:rsid w:val="007E1685"/>
    <w:rsid w:val="007F04EC"/>
    <w:rsid w:val="00806076"/>
    <w:rsid w:val="00866014"/>
    <w:rsid w:val="0088503F"/>
    <w:rsid w:val="008B0E2F"/>
    <w:rsid w:val="008C2211"/>
    <w:rsid w:val="008E40A5"/>
    <w:rsid w:val="008E6354"/>
    <w:rsid w:val="00901F6F"/>
    <w:rsid w:val="0091034D"/>
    <w:rsid w:val="00941A8B"/>
    <w:rsid w:val="00945619"/>
    <w:rsid w:val="0095371A"/>
    <w:rsid w:val="00977103"/>
    <w:rsid w:val="009C543F"/>
    <w:rsid w:val="009C6A2A"/>
    <w:rsid w:val="009E1C46"/>
    <w:rsid w:val="00A107A7"/>
    <w:rsid w:val="00A163AE"/>
    <w:rsid w:val="00A24E3C"/>
    <w:rsid w:val="00A72859"/>
    <w:rsid w:val="00AB32A7"/>
    <w:rsid w:val="00AB79E7"/>
    <w:rsid w:val="00B20638"/>
    <w:rsid w:val="00B45D81"/>
    <w:rsid w:val="00B6034A"/>
    <w:rsid w:val="00B9347D"/>
    <w:rsid w:val="00B97037"/>
    <w:rsid w:val="00BC04E6"/>
    <w:rsid w:val="00C02682"/>
    <w:rsid w:val="00C72ED0"/>
    <w:rsid w:val="00C75CDD"/>
    <w:rsid w:val="00CA48AD"/>
    <w:rsid w:val="00CA658D"/>
    <w:rsid w:val="00CA7BF5"/>
    <w:rsid w:val="00CC4E35"/>
    <w:rsid w:val="00CE4A28"/>
    <w:rsid w:val="00D211A3"/>
    <w:rsid w:val="00D65055"/>
    <w:rsid w:val="00D71812"/>
    <w:rsid w:val="00D8019A"/>
    <w:rsid w:val="00D84F3D"/>
    <w:rsid w:val="00DC5BDE"/>
    <w:rsid w:val="00DD18A7"/>
    <w:rsid w:val="00DE763E"/>
    <w:rsid w:val="00E034D1"/>
    <w:rsid w:val="00E07293"/>
    <w:rsid w:val="00EA5D2E"/>
    <w:rsid w:val="00EC6B3A"/>
    <w:rsid w:val="00EF1CD4"/>
    <w:rsid w:val="00F17DA2"/>
    <w:rsid w:val="00F36C00"/>
    <w:rsid w:val="00F6008C"/>
    <w:rsid w:val="00F73EC8"/>
    <w:rsid w:val="00F81039"/>
    <w:rsid w:val="00F92C8C"/>
    <w:rsid w:val="00FB6B0D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1F75"/>
  <w15:docId w15:val="{BE649CC3-A97F-47AF-9BD9-ECA899E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77A4-CF5A-49A3-9237-BF413B20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Елена Евгеньевна</dc:creator>
  <cp:lastModifiedBy>Севостьянова Юлия Вячеславовна</cp:lastModifiedBy>
  <cp:revision>4</cp:revision>
  <cp:lastPrinted>2024-07-24T08:24:00Z</cp:lastPrinted>
  <dcterms:created xsi:type="dcterms:W3CDTF">2024-07-24T08:25:00Z</dcterms:created>
  <dcterms:modified xsi:type="dcterms:W3CDTF">2024-11-01T08:21:00Z</dcterms:modified>
</cp:coreProperties>
</file>